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57" w:rsidRDefault="00CC44C7">
      <w:proofErr w:type="gramStart"/>
      <w:r w:rsidRPr="00CC44C7">
        <w:rPr>
          <w:rFonts w:ascii="Times New Roman" w:hAnsi="Times New Roman" w:cs="Times New Roman"/>
          <w:b/>
          <w:sz w:val="24"/>
          <w:szCs w:val="24"/>
          <w:u w:val="single"/>
        </w:rPr>
        <w:t>GÜNDEM 01 EYLÜL 2022:</w:t>
      </w:r>
      <w:r w:rsidRPr="00CC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CC44C7">
        <w:rPr>
          <w:rFonts w:ascii="Times New Roman" w:hAnsi="Times New Roman" w:cs="Times New Roman"/>
          <w:sz w:val="24"/>
          <w:szCs w:val="24"/>
        </w:rPr>
        <w:br/>
      </w:r>
      <w:r w:rsidRPr="00CC44C7">
        <w:rPr>
          <w:rFonts w:ascii="Times New Roman" w:hAnsi="Times New Roman" w:cs="Times New Roman"/>
          <w:b/>
          <w:sz w:val="24"/>
          <w:szCs w:val="24"/>
        </w:rPr>
        <w:t>1. “Kanuni Toplantı”</w:t>
      </w:r>
      <w:r w:rsidRPr="00CC44C7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Pr="00CC44C7">
        <w:rPr>
          <w:rFonts w:ascii="Times New Roman" w:hAnsi="Times New Roman" w:cs="Times New Roman"/>
          <w:sz w:val="24"/>
          <w:szCs w:val="24"/>
        </w:rPr>
        <w:br/>
      </w:r>
      <w:r w:rsidRPr="00CC44C7">
        <w:rPr>
          <w:rFonts w:ascii="Times New Roman" w:hAnsi="Times New Roman" w:cs="Times New Roman"/>
          <w:b/>
          <w:sz w:val="24"/>
          <w:szCs w:val="24"/>
        </w:rPr>
        <w:t xml:space="preserve"> 2. “Taşınmaz Satışı”</w:t>
      </w:r>
      <w:r w:rsidRPr="00CC44C7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Pr="00CC44C7">
        <w:rPr>
          <w:rFonts w:ascii="Times New Roman" w:hAnsi="Times New Roman" w:cs="Times New Roman"/>
          <w:sz w:val="24"/>
          <w:szCs w:val="24"/>
        </w:rPr>
        <w:br/>
      </w:r>
      <w:r w:rsidRPr="00CC44C7">
        <w:rPr>
          <w:rFonts w:ascii="Times New Roman" w:hAnsi="Times New Roman" w:cs="Times New Roman"/>
          <w:b/>
          <w:sz w:val="24"/>
          <w:szCs w:val="24"/>
        </w:rPr>
        <w:t xml:space="preserve">3. “Mehmet Akif Mahallesi 1569 Ada 2 Parsel Tahsis </w:t>
      </w:r>
      <w:proofErr w:type="spellStart"/>
      <w:r w:rsidRPr="00CC44C7">
        <w:rPr>
          <w:rFonts w:ascii="Times New Roman" w:hAnsi="Times New Roman" w:cs="Times New Roman"/>
          <w:b/>
          <w:sz w:val="24"/>
          <w:szCs w:val="24"/>
        </w:rPr>
        <w:t>Hk</w:t>
      </w:r>
      <w:proofErr w:type="spellEnd"/>
      <w:r w:rsidRPr="00CC44C7">
        <w:rPr>
          <w:rFonts w:ascii="Times New Roman" w:hAnsi="Times New Roman" w:cs="Times New Roman"/>
          <w:b/>
          <w:sz w:val="24"/>
          <w:szCs w:val="24"/>
        </w:rPr>
        <w:t xml:space="preserve">.” </w:t>
      </w:r>
      <w:r w:rsidRPr="00CC44C7">
        <w:rPr>
          <w:rFonts w:ascii="Times New Roman" w:hAnsi="Times New Roman" w:cs="Times New Roman"/>
          <w:sz w:val="24"/>
          <w:szCs w:val="24"/>
        </w:rPr>
        <w:t xml:space="preserve">ile ilgili konunun müzakeresi, </w:t>
      </w:r>
      <w:r w:rsidRPr="00CC44C7">
        <w:rPr>
          <w:rFonts w:ascii="Times New Roman" w:hAnsi="Times New Roman" w:cs="Times New Roman"/>
          <w:sz w:val="24"/>
          <w:szCs w:val="24"/>
        </w:rPr>
        <w:br/>
      </w:r>
      <w:r w:rsidRPr="00CC44C7">
        <w:rPr>
          <w:rFonts w:ascii="Times New Roman" w:hAnsi="Times New Roman" w:cs="Times New Roman"/>
          <w:b/>
          <w:sz w:val="24"/>
          <w:szCs w:val="24"/>
        </w:rPr>
        <w:t>4. “Sahne Talebi”</w:t>
      </w:r>
      <w:r w:rsidRPr="00CC44C7">
        <w:rPr>
          <w:rFonts w:ascii="Times New Roman" w:hAnsi="Times New Roman" w:cs="Times New Roman"/>
          <w:sz w:val="24"/>
          <w:szCs w:val="24"/>
        </w:rPr>
        <w:t xml:space="preserve"> ile ilgili konunun müzakeresi </w:t>
      </w:r>
      <w:r w:rsidRPr="00CC44C7">
        <w:rPr>
          <w:rFonts w:ascii="Times New Roman" w:hAnsi="Times New Roman" w:cs="Times New Roman"/>
          <w:sz w:val="24"/>
          <w:szCs w:val="24"/>
        </w:rPr>
        <w:br/>
      </w:r>
      <w:r w:rsidRPr="00CC44C7">
        <w:rPr>
          <w:rFonts w:ascii="Times New Roman" w:hAnsi="Times New Roman" w:cs="Times New Roman"/>
          <w:b/>
          <w:sz w:val="24"/>
          <w:szCs w:val="24"/>
        </w:rPr>
        <w:t xml:space="preserve">5. “İmar Planı Bulunmayan Kırsal Yerleşme Alanları ve Kırsal Yerleşme Alanı Dışında Kalan Alanlardaki Yapılaşma Koşulları” </w:t>
      </w:r>
      <w:r w:rsidRPr="00CC44C7">
        <w:rPr>
          <w:rFonts w:ascii="Times New Roman" w:hAnsi="Times New Roman" w:cs="Times New Roman"/>
          <w:sz w:val="24"/>
          <w:szCs w:val="24"/>
        </w:rPr>
        <w:t xml:space="preserve">ile ilgili konunun müzakeresi, </w:t>
      </w:r>
      <w:r w:rsidRPr="00CC44C7">
        <w:rPr>
          <w:rFonts w:ascii="Times New Roman" w:hAnsi="Times New Roman" w:cs="Times New Roman"/>
          <w:sz w:val="24"/>
          <w:szCs w:val="24"/>
        </w:rPr>
        <w:br/>
      </w:r>
      <w:r w:rsidRPr="00CC44C7">
        <w:rPr>
          <w:rFonts w:ascii="Times New Roman" w:hAnsi="Times New Roman" w:cs="Times New Roman"/>
          <w:b/>
          <w:sz w:val="24"/>
          <w:szCs w:val="24"/>
          <w:u w:val="single"/>
        </w:rPr>
        <w:t xml:space="preserve">İMAR VE BAYINDIRLIK KOMİSYONUNA HAVALE OLUNAN; </w:t>
      </w:r>
      <w:r w:rsidRPr="00CC44C7">
        <w:rPr>
          <w:rFonts w:ascii="Times New Roman" w:hAnsi="Times New Roman" w:cs="Times New Roman"/>
          <w:sz w:val="24"/>
          <w:szCs w:val="24"/>
        </w:rPr>
        <w:br/>
      </w:r>
      <w:r w:rsidRPr="00CC44C7">
        <w:rPr>
          <w:rFonts w:ascii="Times New Roman" w:hAnsi="Times New Roman" w:cs="Times New Roman"/>
          <w:b/>
          <w:sz w:val="24"/>
          <w:szCs w:val="24"/>
        </w:rPr>
        <w:t xml:space="preserve">6. “Polatlının Ticari Alan Haritasının Çıkarılması” </w:t>
      </w:r>
      <w:r w:rsidRPr="00CC44C7">
        <w:rPr>
          <w:rFonts w:ascii="Times New Roman" w:hAnsi="Times New Roman" w:cs="Times New Roman"/>
          <w:sz w:val="24"/>
          <w:szCs w:val="24"/>
        </w:rPr>
        <w:t xml:space="preserve">ile ilgili müşterek önergenin müzakeresi, </w:t>
      </w:r>
      <w:r w:rsidRPr="00CC44C7">
        <w:rPr>
          <w:rFonts w:ascii="Times New Roman" w:hAnsi="Times New Roman" w:cs="Times New Roman"/>
          <w:sz w:val="24"/>
          <w:szCs w:val="24"/>
        </w:rPr>
        <w:br/>
      </w:r>
      <w:r w:rsidRPr="00CC44C7">
        <w:rPr>
          <w:rFonts w:ascii="Times New Roman" w:hAnsi="Times New Roman" w:cs="Times New Roman"/>
          <w:b/>
          <w:sz w:val="24"/>
          <w:szCs w:val="24"/>
          <w:u w:val="single"/>
        </w:rPr>
        <w:t>KIRSAL KALKINMA VE TARIM KOMİSYONUNA HAVALE OLUNAN;</w:t>
      </w:r>
      <w:r w:rsidRPr="00CC44C7">
        <w:rPr>
          <w:rFonts w:ascii="Times New Roman" w:hAnsi="Times New Roman" w:cs="Times New Roman"/>
          <w:sz w:val="24"/>
          <w:szCs w:val="24"/>
        </w:rPr>
        <w:t xml:space="preserve"> </w:t>
      </w:r>
      <w:r w:rsidRPr="00CC44C7">
        <w:rPr>
          <w:rFonts w:ascii="Times New Roman" w:hAnsi="Times New Roman" w:cs="Times New Roman"/>
          <w:sz w:val="24"/>
          <w:szCs w:val="24"/>
        </w:rPr>
        <w:br/>
      </w:r>
      <w:r w:rsidRPr="00CC44C7">
        <w:rPr>
          <w:rFonts w:ascii="Times New Roman" w:hAnsi="Times New Roman" w:cs="Times New Roman"/>
          <w:b/>
          <w:sz w:val="24"/>
          <w:szCs w:val="24"/>
        </w:rPr>
        <w:t>7. “Hayvan Yıkama Havuzunun Tamir ve Bakımının Yapılması”</w:t>
      </w:r>
      <w:r w:rsidRPr="00CC44C7">
        <w:rPr>
          <w:rFonts w:ascii="Times New Roman" w:hAnsi="Times New Roman" w:cs="Times New Roman"/>
          <w:sz w:val="24"/>
          <w:szCs w:val="24"/>
        </w:rPr>
        <w:t xml:space="preserve"> ile ilgili müşterek önergenin müzakeresi, </w:t>
      </w:r>
      <w:r w:rsidRPr="00CC44C7">
        <w:rPr>
          <w:rFonts w:ascii="Times New Roman" w:hAnsi="Times New Roman" w:cs="Times New Roman"/>
          <w:sz w:val="24"/>
          <w:szCs w:val="24"/>
        </w:rPr>
        <w:br/>
      </w:r>
      <w:r w:rsidRPr="00CC44C7">
        <w:rPr>
          <w:rFonts w:ascii="Times New Roman" w:hAnsi="Times New Roman" w:cs="Times New Roman"/>
          <w:b/>
          <w:sz w:val="24"/>
          <w:szCs w:val="24"/>
          <w:u w:val="single"/>
        </w:rPr>
        <w:t>ÇEVRE, SAĞLIK VE ÇEŞİTLİ İŞLER KOMİSYONUNA HAVALE OLUNAN;</w:t>
      </w:r>
      <w:r w:rsidRPr="00CC44C7">
        <w:rPr>
          <w:rFonts w:ascii="Times New Roman" w:hAnsi="Times New Roman" w:cs="Times New Roman"/>
          <w:sz w:val="24"/>
          <w:szCs w:val="24"/>
        </w:rPr>
        <w:t xml:space="preserve"> </w:t>
      </w:r>
      <w:r w:rsidRPr="00CC44C7">
        <w:rPr>
          <w:rFonts w:ascii="Times New Roman" w:hAnsi="Times New Roman" w:cs="Times New Roman"/>
          <w:sz w:val="24"/>
          <w:szCs w:val="24"/>
        </w:rPr>
        <w:br/>
      </w:r>
      <w:r w:rsidRPr="00CC44C7">
        <w:rPr>
          <w:rFonts w:ascii="Times New Roman" w:hAnsi="Times New Roman" w:cs="Times New Roman"/>
          <w:b/>
          <w:sz w:val="24"/>
          <w:szCs w:val="24"/>
        </w:rPr>
        <w:t>8. “Parka İsim Verilmesi(Hasan ÜNAL)”</w:t>
      </w:r>
      <w:r w:rsidRPr="00CC44C7">
        <w:rPr>
          <w:rFonts w:ascii="Times New Roman" w:hAnsi="Times New Roman" w:cs="Times New Roman"/>
          <w:sz w:val="24"/>
          <w:szCs w:val="24"/>
        </w:rPr>
        <w:t xml:space="preserve"> ile ilgili konunun müzakeresi, </w:t>
      </w:r>
      <w:r w:rsidRPr="00CC44C7">
        <w:rPr>
          <w:rFonts w:ascii="Times New Roman" w:hAnsi="Times New Roman" w:cs="Times New Roman"/>
          <w:sz w:val="24"/>
          <w:szCs w:val="24"/>
        </w:rPr>
        <w:br/>
      </w:r>
      <w:r w:rsidRPr="00CC44C7">
        <w:rPr>
          <w:rFonts w:ascii="Times New Roman" w:hAnsi="Times New Roman" w:cs="Times New Roman"/>
          <w:b/>
          <w:sz w:val="24"/>
          <w:szCs w:val="24"/>
        </w:rPr>
        <w:t>9. “Parka İsim Verilmesi(İ.Levent YÜCEL)”</w:t>
      </w:r>
      <w:r w:rsidRPr="00CC44C7">
        <w:rPr>
          <w:rFonts w:ascii="Times New Roman" w:hAnsi="Times New Roman" w:cs="Times New Roman"/>
          <w:sz w:val="24"/>
          <w:szCs w:val="24"/>
        </w:rPr>
        <w:t xml:space="preserve"> ile ilgili müşterek önergenin müzakeresi, </w:t>
      </w:r>
      <w:r w:rsidRPr="00CC44C7">
        <w:rPr>
          <w:rFonts w:ascii="Times New Roman" w:hAnsi="Times New Roman" w:cs="Times New Roman"/>
          <w:sz w:val="24"/>
          <w:szCs w:val="24"/>
        </w:rPr>
        <w:br/>
      </w:r>
      <w:r w:rsidRPr="00CC44C7">
        <w:rPr>
          <w:rFonts w:ascii="Times New Roman" w:hAnsi="Times New Roman" w:cs="Times New Roman"/>
          <w:b/>
          <w:sz w:val="24"/>
          <w:szCs w:val="24"/>
          <w:u w:val="single"/>
        </w:rPr>
        <w:t>EĞİTİM, KÜLTÜR VE ENGELLİLER KOMİSYONUNA HAVALE OLUNAN;</w:t>
      </w:r>
      <w:r w:rsidRPr="00CC44C7">
        <w:rPr>
          <w:rFonts w:ascii="Times New Roman" w:hAnsi="Times New Roman" w:cs="Times New Roman"/>
          <w:sz w:val="24"/>
          <w:szCs w:val="24"/>
        </w:rPr>
        <w:t xml:space="preserve"> </w:t>
      </w:r>
      <w:r w:rsidRPr="00CC44C7">
        <w:rPr>
          <w:rFonts w:ascii="Times New Roman" w:hAnsi="Times New Roman" w:cs="Times New Roman"/>
          <w:sz w:val="24"/>
          <w:szCs w:val="24"/>
        </w:rPr>
        <w:br/>
      </w:r>
      <w:r w:rsidRPr="00CC44C7">
        <w:rPr>
          <w:rFonts w:ascii="Times New Roman" w:hAnsi="Times New Roman" w:cs="Times New Roman"/>
          <w:b/>
          <w:sz w:val="24"/>
          <w:szCs w:val="24"/>
        </w:rPr>
        <w:t>10. “Mevsimlik İşçilere Kırtasiye Yardımı Yapılması”</w:t>
      </w:r>
      <w:r w:rsidRPr="00CC44C7">
        <w:rPr>
          <w:rFonts w:ascii="Times New Roman" w:hAnsi="Times New Roman" w:cs="Times New Roman"/>
          <w:sz w:val="24"/>
          <w:szCs w:val="24"/>
        </w:rPr>
        <w:t xml:space="preserve"> ile ilgili müşterek önergenin müzakeresi.</w:t>
      </w:r>
      <w:proofErr w:type="gramEnd"/>
      <w:r w:rsidRPr="00CC44C7">
        <w:rPr>
          <w:rFonts w:ascii="Times New Roman" w:hAnsi="Times New Roman" w:cs="Times New Roman"/>
          <w:sz w:val="24"/>
          <w:szCs w:val="24"/>
        </w:rPr>
        <w:br/>
      </w:r>
      <w:r w:rsidRPr="00CC44C7">
        <w:rPr>
          <w:rFonts w:ascii="Times New Roman" w:hAnsi="Times New Roman" w:cs="Times New Roman"/>
          <w:b/>
          <w:sz w:val="24"/>
          <w:szCs w:val="24"/>
        </w:rPr>
        <w:t>11. “Dünyanın İlk Kadın Teşkilatının Araştırılması”</w:t>
      </w:r>
      <w:r w:rsidRPr="00CC44C7">
        <w:rPr>
          <w:rFonts w:ascii="Times New Roman" w:hAnsi="Times New Roman" w:cs="Times New Roman"/>
          <w:sz w:val="24"/>
          <w:szCs w:val="24"/>
        </w:rPr>
        <w:t xml:space="preserve"> ile ilgili müşterek önergenin müzakeresi, </w:t>
      </w:r>
      <w:r w:rsidRPr="00CC44C7">
        <w:rPr>
          <w:rFonts w:ascii="Times New Roman" w:hAnsi="Times New Roman" w:cs="Times New Roman"/>
          <w:sz w:val="24"/>
          <w:szCs w:val="24"/>
        </w:rPr>
        <w:br/>
      </w:r>
      <w:r w:rsidRPr="00CC44C7">
        <w:rPr>
          <w:rFonts w:ascii="Times New Roman" w:hAnsi="Times New Roman" w:cs="Times New Roman"/>
          <w:b/>
          <w:sz w:val="24"/>
          <w:szCs w:val="24"/>
          <w:u w:val="single"/>
        </w:rPr>
        <w:t>KADIN-ERKEK FIRSAT EŞİTLİĞİ KOMİSYONUNA HAVALE OLUNAN;</w:t>
      </w:r>
      <w:r w:rsidRPr="00CC44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44C7">
        <w:rPr>
          <w:rFonts w:ascii="Times New Roman" w:hAnsi="Times New Roman" w:cs="Times New Roman"/>
          <w:b/>
          <w:sz w:val="24"/>
          <w:szCs w:val="24"/>
        </w:rPr>
        <w:br/>
        <w:t>12. “Babalar için Bilgilendirme Broşürü Hazırlanması ”</w:t>
      </w:r>
      <w:r w:rsidRPr="00CC44C7">
        <w:rPr>
          <w:rFonts w:ascii="Times New Roman" w:hAnsi="Times New Roman" w:cs="Times New Roman"/>
          <w:sz w:val="24"/>
          <w:szCs w:val="24"/>
        </w:rPr>
        <w:t xml:space="preserve"> ile ilgili müşterek önergenin müzakeresi,</w:t>
      </w:r>
    </w:p>
    <w:sectPr w:rsidR="002B5357" w:rsidSect="002B5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CC44C7"/>
    <w:rsid w:val="002B5357"/>
    <w:rsid w:val="00CC4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3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2022-09-06T09:04:00Z</dcterms:created>
  <dcterms:modified xsi:type="dcterms:W3CDTF">2022-09-06T09:06:00Z</dcterms:modified>
</cp:coreProperties>
</file>