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99" w:rsidRDefault="00431599" w:rsidP="000E1DB1">
      <w:pPr>
        <w:spacing w:line="240" w:lineRule="exact"/>
        <w:jc w:val="both"/>
        <w:rPr>
          <w:rFonts w:ascii="Times New Roman" w:hAnsi="Times New Roman" w:cs="Times New Roman"/>
          <w:b/>
          <w:bCs/>
          <w:u w:val="single"/>
        </w:rPr>
      </w:pPr>
    </w:p>
    <w:p w:rsidR="00431599" w:rsidRDefault="00431599" w:rsidP="00431599">
      <w:pPr>
        <w:spacing w:line="240" w:lineRule="exact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KOMİSYON RAPORUDUR</w:t>
      </w:r>
    </w:p>
    <w:p w:rsidR="000E1DB1" w:rsidRDefault="000E1DB1" w:rsidP="000E1DB1">
      <w:pPr>
        <w:spacing w:line="240" w:lineRule="exact"/>
        <w:jc w:val="both"/>
        <w:rPr>
          <w:rFonts w:ascii="Times New Roman" w:hAnsi="Times New Roman" w:cs="Times New Roman"/>
          <w:b/>
          <w:u w:val="single"/>
        </w:rPr>
      </w:pPr>
      <w:r w:rsidRPr="00C44EAE">
        <w:rPr>
          <w:rFonts w:ascii="Times New Roman" w:hAnsi="Times New Roman" w:cs="Times New Roman"/>
          <w:b/>
          <w:bCs/>
          <w:u w:val="single"/>
        </w:rPr>
        <w:t>KONU: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Pr="0020667C">
        <w:rPr>
          <w:rFonts w:ascii="Times New Roman" w:hAnsi="Times New Roman" w:cs="Times New Roman"/>
          <w:b/>
          <w:u w:val="single"/>
        </w:rPr>
        <w:t>Ankara İli Polatlı İlçesi Zafer Mahallesi 475 ada 2 ve 3 Parsellerde Sosyal Tesis Alanı ve Trafo Alanı Amaçlı 1/1000 Ölçekli Uygulama İmar Planı Değişikliği ve 1/5000 Ölçekli Nazım İmar Planı Tavsiyesi</w:t>
      </w:r>
    </w:p>
    <w:p w:rsidR="000E1DB1" w:rsidRDefault="000E1DB1" w:rsidP="000E1DB1">
      <w:pPr>
        <w:pStyle w:val="NormalWeb"/>
        <w:spacing w:after="238" w:line="240" w:lineRule="exact"/>
        <w:ind w:firstLine="709"/>
        <w:jc w:val="both"/>
        <w:rPr>
          <w:color w:val="000000"/>
          <w:sz w:val="22"/>
          <w:szCs w:val="22"/>
        </w:rPr>
      </w:pPr>
      <w:r w:rsidRPr="0020667C">
        <w:rPr>
          <w:sz w:val="22"/>
          <w:szCs w:val="22"/>
        </w:rPr>
        <w:t>Belediye Meclis Başkanlığına;</w:t>
      </w:r>
      <w:r w:rsidRPr="0020667C">
        <w:rPr>
          <w:color w:val="000000"/>
          <w:sz w:val="22"/>
          <w:szCs w:val="22"/>
        </w:rPr>
        <w:t xml:space="preserve"> Plan ve Proje Müdürlüğünün 03.08.2026 Tarih ve E-</w:t>
      </w:r>
      <w:proofErr w:type="gramStart"/>
      <w:r w:rsidRPr="0020667C">
        <w:rPr>
          <w:color w:val="000000"/>
          <w:sz w:val="22"/>
          <w:szCs w:val="22"/>
        </w:rPr>
        <w:t>54686211</w:t>
      </w:r>
      <w:proofErr w:type="gramEnd"/>
      <w:r w:rsidRPr="0020667C">
        <w:rPr>
          <w:color w:val="000000"/>
          <w:sz w:val="22"/>
          <w:szCs w:val="22"/>
        </w:rPr>
        <w:t>-754-5123 Sayılı yazı ile İmar ve Bayındırlık Komisyonuna havale edilen konuya ilişkin yapılan inceleme sonucunda;</w:t>
      </w:r>
    </w:p>
    <w:p w:rsidR="000E1DB1" w:rsidRPr="0020667C" w:rsidRDefault="000E1DB1" w:rsidP="000E1DB1">
      <w:pPr>
        <w:pStyle w:val="NormalWeb"/>
        <w:spacing w:after="238" w:line="240" w:lineRule="exact"/>
        <w:ind w:firstLine="709"/>
        <w:jc w:val="both"/>
        <w:rPr>
          <w:sz w:val="22"/>
          <w:szCs w:val="22"/>
        </w:rPr>
      </w:pPr>
      <w:r w:rsidRPr="0020667C">
        <w:rPr>
          <w:color w:val="000000"/>
          <w:sz w:val="22"/>
          <w:szCs w:val="22"/>
        </w:rPr>
        <w:t xml:space="preserve">Fen İşleri Müdürlüğünün E-99957968-805.02.02.02-4573 Sayılı yazısı </w:t>
      </w:r>
      <w:proofErr w:type="gramStart"/>
      <w:r w:rsidRPr="0020667C">
        <w:rPr>
          <w:color w:val="000000"/>
          <w:sz w:val="22"/>
          <w:szCs w:val="22"/>
        </w:rPr>
        <w:t>ile;</w:t>
      </w:r>
      <w:proofErr w:type="gramEnd"/>
      <w:r w:rsidRPr="0020667C">
        <w:rPr>
          <w:color w:val="000000"/>
          <w:sz w:val="22"/>
          <w:szCs w:val="22"/>
        </w:rPr>
        <w:t xml:space="preserve"> Ankara İli Polatlı İlçesi Zafer Mahallesi 475 Ada 3 Parselde Belediyemiz tarafından proje çalışması yapılacağından söz konusu alana ait yapılaşma koşullarını içeren imar formülü talep edildiği,</w:t>
      </w:r>
    </w:p>
    <w:p w:rsidR="000E1DB1" w:rsidRPr="0020667C" w:rsidRDefault="000E1DB1" w:rsidP="000E1DB1">
      <w:pPr>
        <w:pStyle w:val="NormalWeb"/>
        <w:spacing w:after="238" w:line="240" w:lineRule="exact"/>
        <w:ind w:firstLine="709"/>
        <w:jc w:val="both"/>
        <w:rPr>
          <w:sz w:val="22"/>
          <w:szCs w:val="22"/>
        </w:rPr>
      </w:pPr>
      <w:proofErr w:type="gramStart"/>
      <w:r w:rsidRPr="0020667C">
        <w:rPr>
          <w:color w:val="000000"/>
          <w:sz w:val="22"/>
          <w:szCs w:val="22"/>
        </w:rPr>
        <w:t xml:space="preserve">Polatlı Belediyesi mülkiyetindeki 16386 m² yüzölçümlü Ankara İli Polatlı İlçesi Zafer Mahallesi 475 Ada 3 Parselin, mevcut onaylı imar planında E:0.70, </w:t>
      </w:r>
      <w:proofErr w:type="spellStart"/>
      <w:r w:rsidRPr="0020667C">
        <w:rPr>
          <w:color w:val="000000"/>
          <w:sz w:val="22"/>
          <w:szCs w:val="22"/>
        </w:rPr>
        <w:t>Yençok</w:t>
      </w:r>
      <w:proofErr w:type="spellEnd"/>
      <w:r w:rsidRPr="0020667C">
        <w:rPr>
          <w:color w:val="000000"/>
          <w:sz w:val="22"/>
          <w:szCs w:val="22"/>
        </w:rPr>
        <w:t xml:space="preserve">:2 Kat yapı koşullarında Sosyal Tesis Alanı, E.1.00, </w:t>
      </w:r>
      <w:proofErr w:type="spellStart"/>
      <w:r w:rsidRPr="0020667C">
        <w:rPr>
          <w:color w:val="000000"/>
          <w:sz w:val="22"/>
          <w:szCs w:val="22"/>
        </w:rPr>
        <w:t>Yençok</w:t>
      </w:r>
      <w:proofErr w:type="spellEnd"/>
      <w:r w:rsidRPr="0020667C">
        <w:rPr>
          <w:color w:val="000000"/>
          <w:sz w:val="22"/>
          <w:szCs w:val="22"/>
        </w:rPr>
        <w:t xml:space="preserve">: Serbest yapı koşullarında Cami Alanı, 10 ve 15 m genişliğindeki imar yolları ile otopark alanlarına bırakıldığı, 475 Ada 3 Parselin içerisinde mevcut durumda </w:t>
      </w:r>
      <w:proofErr w:type="spellStart"/>
      <w:r w:rsidRPr="0020667C">
        <w:rPr>
          <w:color w:val="000000"/>
          <w:sz w:val="22"/>
          <w:szCs w:val="22"/>
        </w:rPr>
        <w:t>rekreatif</w:t>
      </w:r>
      <w:proofErr w:type="spellEnd"/>
      <w:r w:rsidRPr="0020667C">
        <w:rPr>
          <w:color w:val="000000"/>
          <w:sz w:val="22"/>
          <w:szCs w:val="22"/>
        </w:rPr>
        <w:t xml:space="preserve"> nitelikteki ağaçlık alan ile Cami ve müştemilatının bulunduğu, ayrıca; parselin mevcut durumda imar uygulaması görmediği,</w:t>
      </w:r>
      <w:proofErr w:type="gramEnd"/>
    </w:p>
    <w:p w:rsidR="000E1DB1" w:rsidRPr="0020667C" w:rsidRDefault="000E1DB1" w:rsidP="000E1DB1">
      <w:pPr>
        <w:pStyle w:val="NormalWeb"/>
        <w:spacing w:after="238" w:line="240" w:lineRule="exact"/>
        <w:ind w:firstLine="709"/>
        <w:jc w:val="both"/>
        <w:rPr>
          <w:sz w:val="22"/>
          <w:szCs w:val="22"/>
        </w:rPr>
      </w:pPr>
      <w:r w:rsidRPr="0020667C">
        <w:rPr>
          <w:color w:val="000000"/>
          <w:sz w:val="22"/>
          <w:szCs w:val="22"/>
        </w:rPr>
        <w:t xml:space="preserve">Türkiye Elektrik Dağıtım Anonim Şirketi(TEDAŞ) a ait 160 m² yüzölçümlü Zafer Mahallesi 475 Ada 2 Parselin ise E:0.70, </w:t>
      </w:r>
      <w:proofErr w:type="spellStart"/>
      <w:r w:rsidRPr="0020667C">
        <w:rPr>
          <w:color w:val="000000"/>
          <w:sz w:val="22"/>
          <w:szCs w:val="22"/>
        </w:rPr>
        <w:t>Yençok</w:t>
      </w:r>
      <w:proofErr w:type="spellEnd"/>
      <w:r w:rsidRPr="0020667C">
        <w:rPr>
          <w:color w:val="000000"/>
          <w:sz w:val="22"/>
          <w:szCs w:val="22"/>
        </w:rPr>
        <w:t>:2 Kat yapı koşullarında Sosyal Tesis Alanında kaldığı, ayrıca; 475 Ada 2 parselde yerinde yapılan incelemede Sosyal Tesis Alanı ve imar yollarına isabet eden trafo yapısının bulunduğu,</w:t>
      </w:r>
    </w:p>
    <w:p w:rsidR="000E1DB1" w:rsidRPr="0020667C" w:rsidRDefault="000E1DB1" w:rsidP="000E1DB1">
      <w:pPr>
        <w:pStyle w:val="NormalWeb"/>
        <w:spacing w:after="238" w:line="240" w:lineRule="exact"/>
        <w:ind w:firstLine="709"/>
        <w:jc w:val="both"/>
        <w:rPr>
          <w:sz w:val="22"/>
          <w:szCs w:val="22"/>
        </w:rPr>
      </w:pPr>
      <w:proofErr w:type="gramStart"/>
      <w:r w:rsidRPr="0020667C">
        <w:rPr>
          <w:color w:val="000000"/>
          <w:sz w:val="22"/>
          <w:szCs w:val="22"/>
        </w:rPr>
        <w:t>Planlamaya konu alanın Ankara Büyükşehir Belediye Meclisinin 13.12.2018/2024 ve 11.08.2020/809 Gün/Sayılı kararları ile onaylanıp kesinleşen mevcut onaylı Zafer Mahallesi 1/1000 Ölçekli Uygulama İmar Planı Revizyonu ile 1/5000 Ölçekli Nazım İmar Planı Revizyonu sınırları içerisinde kaldığı, bu plana müdahale edilerek yapılaşma koşulları korunmak kaydıyla 475 Ada 2 Parseldeki trafo yapısı dikkate alınarak bu alanın Sosyal Tesis Alanından çıkartılarak trafo alanına dönüştürülmesi, Sosyal Tesis Alanının 475 Ada 3 Parseldeki diğer kısmının ise alan dengelemesinin yapılarak yapı yaklaşma mesafelerinin yeniden düzenlenmesi ve mevcut trafonun korunması için ada kenarı düzenlemesine ihtiyaç duyulmuştur.</w:t>
      </w:r>
      <w:proofErr w:type="gramEnd"/>
    </w:p>
    <w:p w:rsidR="000E1DB1" w:rsidRPr="0020667C" w:rsidRDefault="000E1DB1" w:rsidP="000E1DB1">
      <w:pPr>
        <w:pStyle w:val="NormalWeb"/>
        <w:spacing w:after="238" w:line="240" w:lineRule="exact"/>
        <w:ind w:firstLine="709"/>
        <w:jc w:val="both"/>
        <w:rPr>
          <w:sz w:val="22"/>
          <w:szCs w:val="22"/>
        </w:rPr>
      </w:pPr>
      <w:proofErr w:type="gramStart"/>
      <w:r w:rsidRPr="0020667C">
        <w:rPr>
          <w:color w:val="000000"/>
          <w:sz w:val="22"/>
          <w:szCs w:val="22"/>
        </w:rPr>
        <w:t xml:space="preserve">Bu doğrultuda; Plan ve plan notlarında belirtildiği şekliyle İdaremizce hazırlanan Ankara İli Polatlı İlçesi Zafer Mahallesi 475 Ada 2 ve 3 Parsellerdeki Sosyal Tesis Alanı ve Trafo Alanı Amaçlı 1/1000 Ölçekli Uygulama İmar Planı Değişikliğinin onayının uygun olacağı ile 1/5000 Ölçekli Nazım İmar Planı Tavsiyesinin de Belediyemiz Meclisinde uygun görülerek Ankara Büyükşehir Belediye </w:t>
      </w:r>
      <w:proofErr w:type="gramEnd"/>
      <w:r w:rsidRPr="0020667C">
        <w:rPr>
          <w:color w:val="000000"/>
          <w:sz w:val="22"/>
          <w:szCs w:val="22"/>
        </w:rPr>
        <w:t>Meclisine sunulmasının uygun olacağına komisyonumuzca karar verilmiştir.</w:t>
      </w:r>
    </w:p>
    <w:p w:rsidR="000E1DB1" w:rsidRDefault="000E1DB1" w:rsidP="000E1DB1">
      <w:pPr>
        <w:pStyle w:val="NormalWeb"/>
        <w:spacing w:after="238" w:line="240" w:lineRule="exact"/>
        <w:ind w:firstLine="709"/>
        <w:jc w:val="both"/>
        <w:rPr>
          <w:color w:val="000000"/>
          <w:sz w:val="22"/>
          <w:szCs w:val="22"/>
        </w:rPr>
      </w:pPr>
      <w:r w:rsidRPr="0020667C">
        <w:rPr>
          <w:color w:val="000000"/>
          <w:sz w:val="22"/>
          <w:szCs w:val="22"/>
        </w:rPr>
        <w:t>Meclisin takdir ve tasviplerine saygıyla sunarız.</w:t>
      </w:r>
    </w:p>
    <w:p w:rsidR="000E1DB1" w:rsidRPr="000E1DB1" w:rsidRDefault="000E1DB1" w:rsidP="000E1DB1">
      <w:pPr>
        <w:jc w:val="center"/>
        <w:rPr>
          <w:rFonts w:ascii="Times New Roman" w:hAnsi="Times New Roman" w:cs="Times New Roman"/>
          <w:b/>
        </w:rPr>
      </w:pPr>
      <w:r w:rsidRPr="000E1DB1">
        <w:rPr>
          <w:rFonts w:ascii="Times New Roman" w:hAnsi="Times New Roman" w:cs="Times New Roman"/>
          <w:b/>
        </w:rPr>
        <w:t>KOMİSYON ÜYELERİ</w:t>
      </w:r>
    </w:p>
    <w:p w:rsidR="000E1DB1" w:rsidRPr="000E1DB1" w:rsidRDefault="000E1DB1" w:rsidP="000E1DB1">
      <w:pPr>
        <w:jc w:val="center"/>
        <w:rPr>
          <w:rFonts w:ascii="Times New Roman" w:hAnsi="Times New Roman" w:cs="Times New Roman"/>
          <w:b/>
        </w:rPr>
      </w:pPr>
    </w:p>
    <w:p w:rsidR="000E1DB1" w:rsidRPr="000E1DB1" w:rsidRDefault="000E1DB1" w:rsidP="000E1DB1">
      <w:pPr>
        <w:rPr>
          <w:rFonts w:ascii="Times New Roman" w:hAnsi="Times New Roman" w:cs="Times New Roman"/>
          <w:b/>
        </w:rPr>
      </w:pPr>
      <w:r w:rsidRPr="000E1DB1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Yasin </w:t>
      </w:r>
      <w:proofErr w:type="spellStart"/>
      <w:r>
        <w:rPr>
          <w:rFonts w:ascii="Times New Roman" w:hAnsi="Times New Roman" w:cs="Times New Roman"/>
          <w:b/>
        </w:rPr>
        <w:t>Çoşar</w:t>
      </w:r>
      <w:proofErr w:type="spellEnd"/>
      <w:r>
        <w:rPr>
          <w:rFonts w:ascii="Times New Roman" w:hAnsi="Times New Roman" w:cs="Times New Roman"/>
          <w:b/>
        </w:rPr>
        <w:t xml:space="preserve"> YAĞCI</w:t>
      </w:r>
      <w:r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>Duygu TARHAN</w:t>
      </w:r>
      <w:r w:rsidRPr="000E1DB1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Yusuf DENİZ</w:t>
      </w:r>
    </w:p>
    <w:p w:rsidR="000E1DB1" w:rsidRPr="000E1DB1" w:rsidRDefault="000E1DB1" w:rsidP="000E1DB1">
      <w:pPr>
        <w:rPr>
          <w:rFonts w:ascii="Times New Roman" w:hAnsi="Times New Roman" w:cs="Times New Roman"/>
          <w:b/>
        </w:rPr>
      </w:pPr>
      <w:r w:rsidRPr="000E1DB1">
        <w:rPr>
          <w:rFonts w:ascii="Times New Roman" w:hAnsi="Times New Roman" w:cs="Times New Roman"/>
          <w:b/>
        </w:rPr>
        <w:t xml:space="preserve">           Başkan </w:t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 xml:space="preserve">      Üye</w:t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 xml:space="preserve">              Üye</w:t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  <w:t xml:space="preserve"> </w:t>
      </w:r>
    </w:p>
    <w:p w:rsidR="000E1DB1" w:rsidRPr="000E1DB1" w:rsidRDefault="000E1DB1" w:rsidP="000E1DB1">
      <w:pPr>
        <w:jc w:val="center"/>
        <w:rPr>
          <w:rFonts w:ascii="Times New Roman" w:hAnsi="Times New Roman" w:cs="Times New Roman"/>
          <w:b/>
        </w:rPr>
      </w:pPr>
    </w:p>
    <w:p w:rsidR="000E1DB1" w:rsidRPr="000E1DB1" w:rsidRDefault="000E1DB1" w:rsidP="000E1DB1">
      <w:pPr>
        <w:ind w:left="70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Orhan BOZDAĞ</w:t>
      </w:r>
      <w:r w:rsidRPr="000E1DB1">
        <w:rPr>
          <w:rFonts w:ascii="Times New Roman" w:hAnsi="Times New Roman" w:cs="Times New Roman"/>
          <w:b/>
        </w:rPr>
        <w:tab/>
      </w:r>
      <w:r w:rsidRPr="000E1DB1">
        <w:rPr>
          <w:rFonts w:ascii="Times New Roman" w:hAnsi="Times New Roman" w:cs="Times New Roman"/>
          <w:b/>
        </w:rPr>
        <w:tab/>
        <w:t xml:space="preserve">            </w:t>
      </w:r>
      <w:r>
        <w:rPr>
          <w:rFonts w:ascii="Times New Roman" w:hAnsi="Times New Roman" w:cs="Times New Roman"/>
          <w:b/>
        </w:rPr>
        <w:t>Esra BİLGİÇ</w:t>
      </w:r>
    </w:p>
    <w:p w:rsidR="00212942" w:rsidRPr="000E1DB1" w:rsidRDefault="000E1DB1">
      <w:pPr>
        <w:rPr>
          <w:rFonts w:ascii="Times New Roman" w:hAnsi="Times New Roman" w:cs="Times New Roman"/>
        </w:rPr>
      </w:pPr>
      <w:r w:rsidRPr="000E1DB1">
        <w:rPr>
          <w:rFonts w:ascii="Times New Roman" w:hAnsi="Times New Roman" w:cs="Times New Roman"/>
          <w:b/>
        </w:rPr>
        <w:t xml:space="preserve">                                      Üye                                                 </w:t>
      </w:r>
      <w:proofErr w:type="spellStart"/>
      <w:r w:rsidRPr="000E1DB1">
        <w:rPr>
          <w:rFonts w:ascii="Times New Roman" w:hAnsi="Times New Roman" w:cs="Times New Roman"/>
          <w:b/>
        </w:rPr>
        <w:t>Üye</w:t>
      </w:r>
      <w:proofErr w:type="spellEnd"/>
    </w:p>
    <w:sectPr w:rsidR="00212942" w:rsidRPr="000E1DB1" w:rsidSect="004315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E1DB1"/>
    <w:rsid w:val="000E1DB1"/>
    <w:rsid w:val="00212942"/>
    <w:rsid w:val="00431599"/>
    <w:rsid w:val="0098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C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1D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3</cp:revision>
  <dcterms:created xsi:type="dcterms:W3CDTF">2026-08-07T13:00:00Z</dcterms:created>
  <dcterms:modified xsi:type="dcterms:W3CDTF">2026-08-07T13:20:00Z</dcterms:modified>
</cp:coreProperties>
</file>