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96" w:rsidRPr="00D203C2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3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GÜNDEM 01 ARALIK </w:t>
      </w:r>
      <w:proofErr w:type="gramStart"/>
      <w:r w:rsidRPr="00D203C2">
        <w:rPr>
          <w:rFonts w:ascii="Times New Roman" w:hAnsi="Times New Roman" w:cs="Times New Roman"/>
          <w:b/>
          <w:bCs/>
          <w:sz w:val="24"/>
          <w:szCs w:val="24"/>
          <w:u w:val="single"/>
        </w:rPr>
        <w:t>2023 :</w:t>
      </w:r>
      <w:proofErr w:type="gramEnd"/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1. “Kanuni Toplantı” </w:t>
      </w:r>
      <w:r w:rsidRPr="003B6596">
        <w:rPr>
          <w:rFonts w:ascii="Times New Roman" w:hAnsi="Times New Roman" w:cs="Times New Roman"/>
          <w:sz w:val="24"/>
          <w:szCs w:val="24"/>
        </w:rPr>
        <w:t>ile ilgili konunun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2. “Ücret Belirlenmesi” </w:t>
      </w:r>
      <w:r w:rsidRPr="003B6596">
        <w:rPr>
          <w:rFonts w:ascii="Times New Roman" w:hAnsi="Times New Roman" w:cs="Times New Roman"/>
          <w:sz w:val="24"/>
          <w:szCs w:val="24"/>
        </w:rPr>
        <w:t>ile ilgili konunun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3. “İmar Yakıt Nakliyat ve Ticaret </w:t>
      </w:r>
      <w:proofErr w:type="spellStart"/>
      <w:r w:rsidRPr="003B6596">
        <w:rPr>
          <w:rFonts w:ascii="Times New Roman" w:hAnsi="Times New Roman" w:cs="Times New Roman"/>
          <w:b/>
          <w:bCs/>
          <w:sz w:val="24"/>
          <w:szCs w:val="24"/>
        </w:rPr>
        <w:t>Limited</w:t>
      </w:r>
      <w:proofErr w:type="spellEnd"/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 Şirketi Bünyesinde Faaliyet Gösteren İşletmelerin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Ücretlerin Belirlenmesi” </w:t>
      </w:r>
      <w:r w:rsidRPr="003B6596">
        <w:rPr>
          <w:rFonts w:ascii="Times New Roman" w:hAnsi="Times New Roman" w:cs="Times New Roman"/>
          <w:sz w:val="24"/>
          <w:szCs w:val="24"/>
        </w:rPr>
        <w:t>ile ilgili konunun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4. “Sosyal Yardım ve Hizmet Yönetmeliği” </w:t>
      </w:r>
      <w:r w:rsidRPr="003B6596">
        <w:rPr>
          <w:rFonts w:ascii="Times New Roman" w:hAnsi="Times New Roman" w:cs="Times New Roman"/>
          <w:sz w:val="24"/>
          <w:szCs w:val="24"/>
        </w:rPr>
        <w:t>ile ilgili konunun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5. “Sosyal Yardım İşleri Müdürlüğünün Çalışma </w:t>
      </w:r>
      <w:proofErr w:type="spellStart"/>
      <w:r w:rsidRPr="003B6596">
        <w:rPr>
          <w:rFonts w:ascii="Times New Roman" w:hAnsi="Times New Roman" w:cs="Times New Roman"/>
          <w:b/>
          <w:bCs/>
          <w:sz w:val="24"/>
          <w:szCs w:val="24"/>
        </w:rPr>
        <w:t>Usül</w:t>
      </w:r>
      <w:proofErr w:type="spellEnd"/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 ve Esaslarına Dair Yönetmelik ”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596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Pr="003B6596">
        <w:rPr>
          <w:rFonts w:ascii="Times New Roman" w:hAnsi="Times New Roman" w:cs="Times New Roman"/>
          <w:sz w:val="24"/>
          <w:szCs w:val="24"/>
        </w:rPr>
        <w:t xml:space="preserve"> ilgili konunun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>6. “Ankara İli Polatlı İlçesi Yenimahalle 1/1000 Ölçekli Uygulama İmar Planı Revizyonu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Beşinci Askı İlanı(itirazı)” </w:t>
      </w:r>
      <w:r w:rsidRPr="003B6596">
        <w:rPr>
          <w:rFonts w:ascii="Times New Roman" w:hAnsi="Times New Roman" w:cs="Times New Roman"/>
          <w:sz w:val="24"/>
          <w:szCs w:val="24"/>
        </w:rPr>
        <w:t>ile ilgili konunun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7. “Ankara/Polatlı İlçesi </w:t>
      </w:r>
      <w:proofErr w:type="spellStart"/>
      <w:r w:rsidRPr="003B6596">
        <w:rPr>
          <w:rFonts w:ascii="Times New Roman" w:hAnsi="Times New Roman" w:cs="Times New Roman"/>
          <w:b/>
          <w:bCs/>
          <w:sz w:val="24"/>
          <w:szCs w:val="24"/>
        </w:rPr>
        <w:t>M.Akif</w:t>
      </w:r>
      <w:proofErr w:type="spellEnd"/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 Mah.1572 Ada </w:t>
      </w:r>
      <w:proofErr w:type="gramStart"/>
      <w:r w:rsidRPr="003B6596">
        <w:rPr>
          <w:rFonts w:ascii="Times New Roman" w:hAnsi="Times New Roman" w:cs="Times New Roman"/>
          <w:b/>
          <w:bCs/>
          <w:sz w:val="24"/>
          <w:szCs w:val="24"/>
        </w:rPr>
        <w:t>14,15,16,17,18,19,20,21,22</w:t>
      </w:r>
      <w:proofErr w:type="gramEnd"/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 ve 25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>Parselleri kapsayan alanda Kentsel Sosyal Altyapı Alanlarının Yeniden Düzenlenmesi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Amaçlı 1/1000 UİPD ve 1/5000 NİPD.” </w:t>
      </w:r>
      <w:r w:rsidRPr="003B6596">
        <w:rPr>
          <w:rFonts w:ascii="Times New Roman" w:hAnsi="Times New Roman" w:cs="Times New Roman"/>
          <w:sz w:val="24"/>
          <w:szCs w:val="24"/>
        </w:rPr>
        <w:t>ile ilgili konunun müzakeresi,</w:t>
      </w:r>
    </w:p>
    <w:p w:rsidR="003B6596" w:rsidRPr="00D203C2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3C2">
        <w:rPr>
          <w:rFonts w:ascii="Times New Roman" w:hAnsi="Times New Roman" w:cs="Times New Roman"/>
          <w:b/>
          <w:bCs/>
          <w:sz w:val="24"/>
          <w:szCs w:val="24"/>
          <w:u w:val="single"/>
        </w:rPr>
        <w:t>İMAR VE BAYINDIRLIK KOMİSYONUNA HAVALE OLUNAN;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8. “Tarım ve Hayvancılık Amaçlı Yapılar </w:t>
      </w:r>
      <w:proofErr w:type="spellStart"/>
      <w:r w:rsidRPr="003B6596">
        <w:rPr>
          <w:rFonts w:ascii="Times New Roman" w:hAnsi="Times New Roman" w:cs="Times New Roman"/>
          <w:b/>
          <w:bCs/>
          <w:sz w:val="24"/>
          <w:szCs w:val="24"/>
        </w:rPr>
        <w:t>Hk</w:t>
      </w:r>
      <w:proofErr w:type="spellEnd"/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  <w:r w:rsidRPr="003B6596">
        <w:rPr>
          <w:rFonts w:ascii="Times New Roman" w:hAnsi="Times New Roman" w:cs="Times New Roman"/>
          <w:sz w:val="24"/>
          <w:szCs w:val="24"/>
        </w:rPr>
        <w:t>ile ilgili konunun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>ÇEVRE, SAĞLIK VE ÇEŞİTLİ İŞLER KOMİSYONUNA HAVALE OLUNAN;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9. “Küresel Isınma Tehlikesine Karşı Halkı Bilgilendirme” </w:t>
      </w:r>
      <w:r w:rsidRPr="003B6596">
        <w:rPr>
          <w:rFonts w:ascii="Times New Roman" w:hAnsi="Times New Roman" w:cs="Times New Roman"/>
          <w:sz w:val="24"/>
          <w:szCs w:val="24"/>
        </w:rPr>
        <w:t>ile ilgili müşterek önergenin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596">
        <w:rPr>
          <w:rFonts w:ascii="Times New Roman" w:hAnsi="Times New Roman" w:cs="Times New Roman"/>
          <w:sz w:val="24"/>
          <w:szCs w:val="24"/>
        </w:rPr>
        <w:t>müzakeresi</w:t>
      </w:r>
      <w:proofErr w:type="gramEnd"/>
      <w:r w:rsidRPr="003B6596">
        <w:rPr>
          <w:rFonts w:ascii="Times New Roman" w:hAnsi="Times New Roman" w:cs="Times New Roman"/>
          <w:sz w:val="24"/>
          <w:szCs w:val="24"/>
        </w:rPr>
        <w:t>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10. “Parklara Akrobasi Alanları Yapılması” </w:t>
      </w:r>
      <w:r w:rsidRPr="003B6596">
        <w:rPr>
          <w:rFonts w:ascii="Times New Roman" w:hAnsi="Times New Roman" w:cs="Times New Roman"/>
          <w:sz w:val="24"/>
          <w:szCs w:val="24"/>
        </w:rPr>
        <w:t>ile ilgili müşterek önergenin müzakeresi,</w:t>
      </w:r>
    </w:p>
    <w:p w:rsidR="003B6596" w:rsidRPr="00D203C2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3C2">
        <w:rPr>
          <w:rFonts w:ascii="Times New Roman" w:hAnsi="Times New Roman" w:cs="Times New Roman"/>
          <w:b/>
          <w:bCs/>
          <w:sz w:val="24"/>
          <w:szCs w:val="24"/>
          <w:u w:val="single"/>
        </w:rPr>
        <w:t>KIRSAL KALKINMA VE TARIM KOMİSYONUNA HAVALE OLUNAN;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11. “İlçemizin Son 3 Yıllık Tarım Potansiyelinin Araştırılması” </w:t>
      </w:r>
      <w:r w:rsidRPr="003B6596">
        <w:rPr>
          <w:rFonts w:ascii="Times New Roman" w:hAnsi="Times New Roman" w:cs="Times New Roman"/>
          <w:sz w:val="24"/>
          <w:szCs w:val="24"/>
        </w:rPr>
        <w:t>ile ilgili müşterek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596">
        <w:rPr>
          <w:rFonts w:ascii="Times New Roman" w:hAnsi="Times New Roman" w:cs="Times New Roman"/>
          <w:sz w:val="24"/>
          <w:szCs w:val="24"/>
        </w:rPr>
        <w:t>önergenin</w:t>
      </w:r>
      <w:proofErr w:type="gramEnd"/>
      <w:r w:rsidRPr="003B6596">
        <w:rPr>
          <w:rFonts w:ascii="Times New Roman" w:hAnsi="Times New Roman" w:cs="Times New Roman"/>
          <w:sz w:val="24"/>
          <w:szCs w:val="24"/>
        </w:rPr>
        <w:t xml:space="preserve"> müzakeresi,</w:t>
      </w:r>
    </w:p>
    <w:p w:rsidR="003B6596" w:rsidRPr="00D203C2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03C2">
        <w:rPr>
          <w:rFonts w:ascii="Times New Roman" w:hAnsi="Times New Roman" w:cs="Times New Roman"/>
          <w:b/>
          <w:bCs/>
          <w:sz w:val="24"/>
          <w:szCs w:val="24"/>
          <w:u w:val="single"/>
        </w:rPr>
        <w:t>EĞİTİM, KÜLTÜR VE ENGELLİLER KOMİSYONUNA HAVALE OLUNAN;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12. “Gençlerin Sosyal Hayata Katılması” </w:t>
      </w:r>
      <w:r w:rsidRPr="003B6596">
        <w:rPr>
          <w:rFonts w:ascii="Times New Roman" w:hAnsi="Times New Roman" w:cs="Times New Roman"/>
          <w:sz w:val="24"/>
          <w:szCs w:val="24"/>
        </w:rPr>
        <w:t>ile ilgili müşterek önergenin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>KADIN-ERKEK FIRSAT EŞİTLİĞİ KOMİSYONUNA HAVALE OLUNAN;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13. “Kadına Şiddetin Aile ve Çocuklar Üzerindeki Etkilerinin Araştırılması” </w:t>
      </w:r>
      <w:r w:rsidRPr="003B6596">
        <w:rPr>
          <w:rFonts w:ascii="Times New Roman" w:hAnsi="Times New Roman" w:cs="Times New Roman"/>
          <w:sz w:val="24"/>
          <w:szCs w:val="24"/>
        </w:rPr>
        <w:t>ile ilgili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596">
        <w:rPr>
          <w:rFonts w:ascii="Times New Roman" w:hAnsi="Times New Roman" w:cs="Times New Roman"/>
          <w:sz w:val="24"/>
          <w:szCs w:val="24"/>
        </w:rPr>
        <w:t>müşterek</w:t>
      </w:r>
      <w:proofErr w:type="gramEnd"/>
      <w:r w:rsidRPr="003B6596">
        <w:rPr>
          <w:rFonts w:ascii="Times New Roman" w:hAnsi="Times New Roman" w:cs="Times New Roman"/>
          <w:sz w:val="24"/>
          <w:szCs w:val="24"/>
        </w:rPr>
        <w:t xml:space="preserve"> önergenin müzakeresi,</w:t>
      </w:r>
    </w:p>
    <w:p w:rsidR="003B6596" w:rsidRPr="003B6596" w:rsidRDefault="003B6596" w:rsidP="003B6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>14. “Medyada Aile ve Çocuk Dostu Yayınların Desteklenmesi ve Toplumsal Değerlerimize</w:t>
      </w:r>
    </w:p>
    <w:p w:rsidR="00A63BFA" w:rsidRPr="003B6596" w:rsidRDefault="003B6596" w:rsidP="003B6596">
      <w:pPr>
        <w:rPr>
          <w:rFonts w:ascii="Times New Roman" w:hAnsi="Times New Roman" w:cs="Times New Roman"/>
          <w:sz w:val="24"/>
          <w:szCs w:val="24"/>
        </w:rPr>
      </w:pPr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Zarar Veren İçeriklere Karşı </w:t>
      </w:r>
      <w:proofErr w:type="spellStart"/>
      <w:r w:rsidRPr="003B6596">
        <w:rPr>
          <w:rFonts w:ascii="Times New Roman" w:hAnsi="Times New Roman" w:cs="Times New Roman"/>
          <w:b/>
          <w:bCs/>
          <w:sz w:val="24"/>
          <w:szCs w:val="24"/>
        </w:rPr>
        <w:t>ÇalışmaYapılması</w:t>
      </w:r>
      <w:proofErr w:type="spellEnd"/>
      <w:r w:rsidRPr="003B659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3B6596">
        <w:rPr>
          <w:rFonts w:ascii="Times New Roman" w:hAnsi="Times New Roman" w:cs="Times New Roman"/>
          <w:sz w:val="24"/>
          <w:szCs w:val="24"/>
        </w:rPr>
        <w:t>ile ilgili müşterek önergenin müzakeresi,</w:t>
      </w:r>
    </w:p>
    <w:p w:rsidR="003B6596" w:rsidRPr="003B6596" w:rsidRDefault="003B6596">
      <w:pPr>
        <w:rPr>
          <w:rFonts w:ascii="Times New Roman" w:hAnsi="Times New Roman" w:cs="Times New Roman"/>
          <w:sz w:val="24"/>
          <w:szCs w:val="24"/>
        </w:rPr>
      </w:pPr>
    </w:p>
    <w:sectPr w:rsidR="003B6596" w:rsidRPr="003B6596" w:rsidSect="00A6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596"/>
    <w:rsid w:val="003B6596"/>
    <w:rsid w:val="00A63BFA"/>
    <w:rsid w:val="00D2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2</cp:revision>
  <dcterms:created xsi:type="dcterms:W3CDTF">2023-12-04T11:00:00Z</dcterms:created>
  <dcterms:modified xsi:type="dcterms:W3CDTF">2023-12-04T11:01:00Z</dcterms:modified>
</cp:coreProperties>
</file>