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54" w:rsidRDefault="00945D63">
      <w:pPr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GÜNDEM 02</w:t>
      </w:r>
      <w:r w:rsidRPr="00945D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MART</w:t>
      </w:r>
      <w:r w:rsidRPr="00945D6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 :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84EA9">
        <w:rPr>
          <w:rFonts w:ascii="Times New Roman" w:hAnsi="Times New Roman" w:cs="Times New Roman"/>
          <w:sz w:val="24"/>
          <w:szCs w:val="24"/>
        </w:rPr>
        <w:br/>
      </w:r>
      <w:r w:rsidR="00084EA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84EA9"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4EA9" w:rsidRPr="00084EA9">
        <w:rPr>
          <w:rFonts w:ascii="Times New Roman" w:hAnsi="Times New Roman" w:cs="Times New Roman"/>
          <w:b/>
          <w:sz w:val="24"/>
          <w:szCs w:val="24"/>
        </w:rPr>
        <w:t xml:space="preserve"> Geçici Hizmet Binası Tahsisi /Kiralaması </w:t>
      </w:r>
      <w:proofErr w:type="spellStart"/>
      <w:r w:rsidR="00084EA9" w:rsidRPr="00084EA9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="00084EA9" w:rsidRPr="00084EA9">
        <w:rPr>
          <w:rFonts w:ascii="Times New Roman" w:hAnsi="Times New Roman" w:cs="Times New Roman"/>
          <w:b/>
          <w:sz w:val="24"/>
          <w:szCs w:val="24"/>
        </w:rPr>
        <w:t>.</w:t>
      </w:r>
      <w:r w:rsidR="00084EA9"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84EA9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EA9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84EA9">
        <w:rPr>
          <w:rFonts w:ascii="Times New Roman" w:hAnsi="Times New Roman" w:cs="Times New Roman"/>
          <w:sz w:val="24"/>
          <w:szCs w:val="24"/>
        </w:rPr>
        <w:br/>
      </w:r>
      <w:r w:rsidR="00084EA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84EA9"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4EA9" w:rsidRPr="00084EA9">
        <w:rPr>
          <w:b/>
        </w:rPr>
        <w:t xml:space="preserve"> </w:t>
      </w:r>
      <w:r w:rsidR="00084EA9" w:rsidRPr="00084EA9">
        <w:rPr>
          <w:rFonts w:ascii="Times New Roman" w:hAnsi="Times New Roman" w:cs="Times New Roman"/>
          <w:b/>
          <w:sz w:val="24"/>
          <w:szCs w:val="24"/>
        </w:rPr>
        <w:t>Maraton Ödülleri </w:t>
      </w:r>
      <w:proofErr w:type="spellStart"/>
      <w:r w:rsidR="00084EA9" w:rsidRPr="00084EA9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="00084EA9" w:rsidRPr="00084EA9">
        <w:rPr>
          <w:rFonts w:ascii="Times New Roman" w:hAnsi="Times New Roman" w:cs="Times New Roman"/>
          <w:b/>
          <w:sz w:val="24"/>
          <w:szCs w:val="24"/>
        </w:rPr>
        <w:t>.</w:t>
      </w:r>
      <w:r w:rsidR="00084EA9"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84EA9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EA9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566F71">
        <w:rPr>
          <w:rFonts w:ascii="Times New Roman" w:hAnsi="Times New Roman" w:cs="Times New Roman"/>
          <w:sz w:val="24"/>
          <w:szCs w:val="24"/>
        </w:rPr>
        <w:br/>
      </w:r>
      <w:r w:rsidR="00566F7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66F71"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66F71" w:rsidRPr="00084EA9">
        <w:rPr>
          <w:b/>
        </w:rPr>
        <w:t xml:space="preserve"> </w:t>
      </w:r>
      <w:r w:rsidR="00566F71">
        <w:rPr>
          <w:rFonts w:ascii="Times New Roman" w:hAnsi="Times New Roman" w:cs="Times New Roman"/>
          <w:b/>
          <w:sz w:val="24"/>
          <w:szCs w:val="24"/>
        </w:rPr>
        <w:t>Yıkım Bedeli Tahsili</w:t>
      </w:r>
      <w:r w:rsidR="00566F71"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66F71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F71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566F7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 Taşınmazlar Üzerindeki Takyit ve İpotek Şerhi”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566F7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945D63">
        <w:rPr>
          <w:rFonts w:ascii="Times New Roman" w:hAnsi="Times New Roman" w:cs="Times New Roman"/>
          <w:b/>
          <w:sz w:val="24"/>
          <w:szCs w:val="24"/>
        </w:rPr>
        <w:t>Tesisler Müdürlüğünün Kaldırılarak Yerine Bir Müdürlük Kurulması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="00566F71">
        <w:rPr>
          <w:rFonts w:ascii="Times New Roman" w:hAnsi="Times New Roman" w:cs="Times New Roman"/>
          <w:b/>
          <w:bCs/>
          <w:sz w:val="24"/>
          <w:szCs w:val="24"/>
        </w:rPr>
        <w:br/>
        <w:t>7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945D63">
        <w:rPr>
          <w:rFonts w:ascii="Times New Roman" w:hAnsi="Times New Roman" w:cs="Times New Roman"/>
          <w:b/>
          <w:sz w:val="24"/>
          <w:szCs w:val="24"/>
        </w:rPr>
        <w:t xml:space="preserve"> Ankara İli Polatlı İlçesi </w:t>
      </w:r>
      <w:proofErr w:type="spellStart"/>
      <w:r w:rsidRPr="00945D63">
        <w:rPr>
          <w:rFonts w:ascii="Times New Roman" w:hAnsi="Times New Roman" w:cs="Times New Roman"/>
          <w:b/>
          <w:sz w:val="24"/>
          <w:szCs w:val="24"/>
        </w:rPr>
        <w:t>Karailyas</w:t>
      </w:r>
      <w:proofErr w:type="spellEnd"/>
      <w:r w:rsidRPr="00945D63">
        <w:rPr>
          <w:rFonts w:ascii="Times New Roman" w:hAnsi="Times New Roman" w:cs="Times New Roman"/>
          <w:b/>
          <w:sz w:val="24"/>
          <w:szCs w:val="24"/>
        </w:rPr>
        <w:t xml:space="preserve"> Mahallesi 102 Ada 1 Parsel ve 124 Ada 1 Parselde Akaryakıt Satış ve Bakım İstasyonu Amaçlı 1/1000 Ölçekli Uygulama İmar Planı Değişikliği”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566F7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945D63">
        <w:rPr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b/>
          <w:sz w:val="24"/>
          <w:szCs w:val="24"/>
        </w:rPr>
        <w:t>Ankara İli Polatlı İlçesi İstiklal Mahallesi 1737 Ada 3 Parsel </w:t>
      </w:r>
      <w:proofErr w:type="spellStart"/>
      <w:r w:rsidRPr="00945D63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Pr="00945D63">
        <w:rPr>
          <w:rFonts w:ascii="Times New Roman" w:hAnsi="Times New Roman" w:cs="Times New Roman"/>
          <w:b/>
          <w:sz w:val="24"/>
          <w:szCs w:val="24"/>
        </w:rPr>
        <w:t>.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084EA9" w:rsidRPr="00945D63" w:rsidRDefault="00084EA9">
      <w:pPr>
        <w:rPr>
          <w:sz w:val="24"/>
          <w:szCs w:val="24"/>
        </w:rPr>
      </w:pPr>
    </w:p>
    <w:sectPr w:rsidR="00084EA9" w:rsidRPr="00945D63" w:rsidSect="0037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45D63"/>
    <w:rsid w:val="00084EA9"/>
    <w:rsid w:val="00372B54"/>
    <w:rsid w:val="00566F71"/>
    <w:rsid w:val="008A121B"/>
    <w:rsid w:val="00945D63"/>
    <w:rsid w:val="00E9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3</cp:revision>
  <dcterms:created xsi:type="dcterms:W3CDTF">2026-02-23T08:43:00Z</dcterms:created>
  <dcterms:modified xsi:type="dcterms:W3CDTF">2026-02-26T08:34:00Z</dcterms:modified>
</cp:coreProperties>
</file>