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42A" w:rsidRDefault="0073442A" w:rsidP="0073442A">
      <w:pPr>
        <w:rPr>
          <w:sz w:val="24"/>
          <w:szCs w:val="24"/>
        </w:rPr>
      </w:pPr>
      <w:r>
        <w:rPr>
          <w:sz w:val="24"/>
          <w:szCs w:val="24"/>
        </w:rPr>
        <w:t xml:space="preserve">PLAN VE BÜTÇE KOMİSYONUNUN 03.06.2025 TARİHLİ KOMİDYON RAPORU KOMİSYON ÜYESİ GİRAY TEMURER TARAFINDAN; </w:t>
      </w:r>
    </w:p>
    <w:p w:rsidR="0073442A" w:rsidRPr="00247FCE" w:rsidRDefault="0073442A" w:rsidP="0073442A">
      <w:pPr>
        <w:rPr>
          <w:b/>
          <w:sz w:val="24"/>
          <w:szCs w:val="24"/>
        </w:rPr>
      </w:pPr>
      <w:r w:rsidRPr="00247FCE">
        <w:rPr>
          <w:b/>
          <w:sz w:val="24"/>
          <w:szCs w:val="24"/>
        </w:rPr>
        <w:t>KONU: Ek Ödenek</w:t>
      </w:r>
    </w:p>
    <w:p w:rsidR="0073442A" w:rsidRDefault="0073442A" w:rsidP="0073442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Meclis Başkanlığına; </w:t>
      </w:r>
    </w:p>
    <w:p w:rsidR="0073442A" w:rsidRPr="0082223A" w:rsidRDefault="0073442A" w:rsidP="0073442A">
      <w:pPr>
        <w:rPr>
          <w:b/>
          <w:bCs/>
          <w:sz w:val="24"/>
          <w:szCs w:val="24"/>
        </w:rPr>
      </w:pPr>
      <w:r w:rsidRPr="0082223A">
        <w:rPr>
          <w:b/>
          <w:bCs/>
          <w:sz w:val="24"/>
          <w:szCs w:val="24"/>
        </w:rPr>
        <w:t xml:space="preserve">                              2025 YILI</w:t>
      </w:r>
      <w:r>
        <w:rPr>
          <w:b/>
          <w:bCs/>
          <w:sz w:val="24"/>
          <w:szCs w:val="24"/>
        </w:rPr>
        <w:t xml:space="preserve"> EK</w:t>
      </w:r>
      <w:r w:rsidRPr="0082223A">
        <w:rPr>
          <w:b/>
          <w:bCs/>
          <w:sz w:val="24"/>
          <w:szCs w:val="24"/>
        </w:rPr>
        <w:t xml:space="preserve"> GELİR BÜTÇESİ</w:t>
      </w:r>
    </w:p>
    <w:p w:rsidR="0073442A" w:rsidRDefault="0073442A" w:rsidP="0073442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Diğer Çeşitli Taşınmaz Satış Gelirlerine ek bütçeye 150.000.000,00- TL olmak üzere Taşınmaz Satış Gelirlerine toplam 150.000.000,00- TL ek ödenek konulması</w:t>
      </w:r>
    </w:p>
    <w:p w:rsidR="0073442A" w:rsidRPr="0082223A" w:rsidRDefault="0073442A" w:rsidP="0073442A">
      <w:pPr>
        <w:rPr>
          <w:b/>
          <w:bCs/>
          <w:sz w:val="24"/>
          <w:szCs w:val="24"/>
        </w:rPr>
      </w:pPr>
      <w:r w:rsidRPr="0082223A">
        <w:rPr>
          <w:b/>
          <w:bCs/>
          <w:sz w:val="24"/>
          <w:szCs w:val="24"/>
        </w:rPr>
        <w:t xml:space="preserve">        TAŞINMAZ VARLIKLARIN SATIŞINA BÜTÇEYE 150.000.000,00-TL, OLMAK ÜZERE; SERMAYE GELİRLERİNE TOPLAM 150.000.000,00-TL</w:t>
      </w:r>
      <w:r>
        <w:rPr>
          <w:b/>
          <w:bCs/>
          <w:sz w:val="24"/>
          <w:szCs w:val="24"/>
        </w:rPr>
        <w:t xml:space="preserve"> EK ÖDENEK KONULMASI</w:t>
      </w:r>
      <w:r w:rsidRPr="0082223A">
        <w:rPr>
          <w:b/>
          <w:bCs/>
          <w:sz w:val="24"/>
          <w:szCs w:val="24"/>
        </w:rPr>
        <w:t xml:space="preserve"> </w:t>
      </w:r>
    </w:p>
    <w:p w:rsidR="0073442A" w:rsidRPr="0073442A" w:rsidRDefault="0073442A" w:rsidP="0073442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OY BİRLİĞİ İLE</w:t>
      </w:r>
      <w:r w:rsidRPr="0082223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KABULÜNE </w:t>
      </w:r>
      <w:r w:rsidRPr="0082223A">
        <w:rPr>
          <w:b/>
          <w:bCs/>
          <w:sz w:val="24"/>
          <w:szCs w:val="24"/>
        </w:rPr>
        <w:t>KARAR VERİLDİ.</w:t>
      </w:r>
      <w:r>
        <w:rPr>
          <w:b/>
          <w:bCs/>
          <w:sz w:val="24"/>
          <w:szCs w:val="24"/>
        </w:rPr>
        <w:br/>
      </w:r>
    </w:p>
    <w:p w:rsidR="0073442A" w:rsidRPr="002723D1" w:rsidRDefault="0073442A" w:rsidP="0073442A">
      <w:p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</w:t>
      </w:r>
      <w:r w:rsidRPr="002723D1">
        <w:rPr>
          <w:b/>
          <w:bCs/>
          <w:sz w:val="24"/>
          <w:szCs w:val="24"/>
        </w:rPr>
        <w:t>2025 YILI EK GİDER BÜTÇESİ</w:t>
      </w:r>
    </w:p>
    <w:p w:rsidR="0073442A" w:rsidRPr="002723D1" w:rsidRDefault="0073442A" w:rsidP="0073442A">
      <w:pPr>
        <w:rPr>
          <w:b/>
          <w:bCs/>
          <w:sz w:val="24"/>
          <w:szCs w:val="24"/>
        </w:rPr>
      </w:pPr>
      <w:r w:rsidRPr="002723D1">
        <w:rPr>
          <w:b/>
          <w:bCs/>
          <w:sz w:val="24"/>
          <w:szCs w:val="24"/>
        </w:rPr>
        <w:t xml:space="preserve">          46.06.25.33.01.1.2.5 MALİ HİZMETLER MÜDÜRLÜĞÜ</w:t>
      </w:r>
    </w:p>
    <w:p w:rsidR="0073442A" w:rsidRDefault="0073442A" w:rsidP="0073442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Diğer Yönetim Giderlerine Katılma Paylarına 150.000.000,00- TL olmak üzere; Cari Transferler Giderlerine ek bütçeye toplam 150.000.000,00-TL ödenek konulması, </w:t>
      </w:r>
      <w:r>
        <w:rPr>
          <w:bCs/>
          <w:sz w:val="24"/>
          <w:szCs w:val="24"/>
        </w:rPr>
        <w:br/>
      </w:r>
      <w:r w:rsidRPr="002723D1">
        <w:rPr>
          <w:b/>
          <w:bCs/>
          <w:sz w:val="24"/>
          <w:szCs w:val="24"/>
        </w:rPr>
        <w:t xml:space="preserve">        CARİ TRANSFERLERE EK BÜTÇEYE 150.000.000,00-TL OLMAK ÜZERE; MALİ HİZMETLER MÜÜRLÜĞÜNÜN BÜTÇESİNE TOPLAM 150.000.000,00-TL EK ÖDENEK KONULMASI</w:t>
      </w:r>
    </w:p>
    <w:p w:rsidR="0073442A" w:rsidRDefault="0073442A" w:rsidP="0073442A">
      <w:pPr>
        <w:rPr>
          <w:b/>
          <w:bCs/>
          <w:sz w:val="24"/>
          <w:szCs w:val="24"/>
        </w:rPr>
      </w:pPr>
      <w:r w:rsidRPr="002723D1">
        <w:rPr>
          <w:b/>
          <w:bCs/>
          <w:sz w:val="24"/>
          <w:szCs w:val="24"/>
        </w:rPr>
        <w:t>OY BİRLİĞİ İLE KABÜLÜNE KARAR VERİLDİ.</w:t>
      </w:r>
    </w:p>
    <w:p w:rsidR="0073442A" w:rsidRDefault="0073442A" w:rsidP="0073442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KOMİSYON ÜYELERİ;</w:t>
      </w:r>
      <w:r>
        <w:rPr>
          <w:bCs/>
          <w:sz w:val="24"/>
          <w:szCs w:val="24"/>
        </w:rPr>
        <w:br/>
        <w:t xml:space="preserve">Özgür YAMAN(İmzalı), Giray TEMURER(İmzalı), Hüsamettin BULAT(İmzalı), Zekayi KAYA(İmzalı), Aydın BALOĞLU(İmzalı) </w:t>
      </w:r>
    </w:p>
    <w:p w:rsidR="009F7324" w:rsidRDefault="009F7324"/>
    <w:sectPr w:rsidR="009F7324" w:rsidSect="009F7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73442A"/>
    <w:rsid w:val="0073442A"/>
    <w:rsid w:val="009F7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42A"/>
    <w:rPr>
      <w:rFonts w:ascii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 isleri-emre</dc:creator>
  <cp:lastModifiedBy>yazi isleri-emre</cp:lastModifiedBy>
  <cp:revision>1</cp:revision>
  <dcterms:created xsi:type="dcterms:W3CDTF">2025-06-12T07:09:00Z</dcterms:created>
  <dcterms:modified xsi:type="dcterms:W3CDTF">2025-06-12T07:09:00Z</dcterms:modified>
</cp:coreProperties>
</file>