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55" w:rsidRDefault="009A5455" w:rsidP="009A5455">
      <w:pPr>
        <w:rPr>
          <w:sz w:val="22"/>
          <w:szCs w:val="22"/>
        </w:rPr>
      </w:pPr>
      <w:r>
        <w:rPr>
          <w:sz w:val="22"/>
          <w:szCs w:val="22"/>
        </w:rPr>
        <w:t>EĞİTİM, KÜLTÜR VE ENGELLİLER KOMİSYONUNUN 02.10.2020 TARİHLİ KOMİSYON RAPORU KOMİSYON ÜYESİ TOLGAHAN GENÇ TARAFINDAN;</w:t>
      </w:r>
    </w:p>
    <w:p w:rsidR="009A5455" w:rsidRDefault="009A5455" w:rsidP="009A5455">
      <w:pPr>
        <w:rPr>
          <w:sz w:val="22"/>
          <w:szCs w:val="22"/>
        </w:rPr>
      </w:pPr>
    </w:p>
    <w:p w:rsidR="009A5455" w:rsidRPr="00615B35" w:rsidRDefault="009A5455" w:rsidP="009A5455">
      <w:pPr>
        <w:rPr>
          <w:b/>
          <w:sz w:val="22"/>
          <w:szCs w:val="22"/>
          <w:u w:val="single"/>
        </w:rPr>
      </w:pPr>
      <w:r w:rsidRPr="00615B35">
        <w:rPr>
          <w:b/>
          <w:sz w:val="22"/>
          <w:szCs w:val="22"/>
          <w:u w:val="single"/>
        </w:rPr>
        <w:t>KONU: Müşterek Önerge(</w:t>
      </w:r>
      <w:proofErr w:type="spellStart"/>
      <w:r w:rsidRPr="00615B35">
        <w:rPr>
          <w:b/>
          <w:sz w:val="22"/>
          <w:szCs w:val="22"/>
          <w:u w:val="single"/>
        </w:rPr>
        <w:t>Pandemi</w:t>
      </w:r>
      <w:proofErr w:type="spellEnd"/>
      <w:r w:rsidRPr="00615B35">
        <w:rPr>
          <w:b/>
          <w:sz w:val="22"/>
          <w:szCs w:val="22"/>
          <w:u w:val="single"/>
        </w:rPr>
        <w:t xml:space="preserve"> Süreci ile Halkın, Öğrencilerin Bilgilendirilmesi ve Çalışmaları Yapılması)</w:t>
      </w:r>
    </w:p>
    <w:p w:rsidR="009A5455" w:rsidRDefault="009A5455" w:rsidP="009A5455">
      <w:pPr>
        <w:rPr>
          <w:sz w:val="22"/>
          <w:szCs w:val="22"/>
        </w:rPr>
      </w:pPr>
    </w:p>
    <w:p w:rsidR="009A5455" w:rsidRDefault="009A5455" w:rsidP="009A5455">
      <w:pPr>
        <w:rPr>
          <w:sz w:val="22"/>
          <w:szCs w:val="22"/>
        </w:rPr>
      </w:pPr>
      <w:r>
        <w:rPr>
          <w:sz w:val="22"/>
          <w:szCs w:val="22"/>
        </w:rPr>
        <w:t xml:space="preserve">           Meclis Başkanlığına; Belediye Meclisinin 01.09.2020 tarihinde komisyonumuza havale olunan okul bahçelerinde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>-19 ile ilgili halkın bilgilendirilmesi hakkındaki konu komisyonumuzca görüşülmüştür.</w:t>
      </w:r>
      <w:r>
        <w:rPr>
          <w:sz w:val="22"/>
          <w:szCs w:val="22"/>
        </w:rPr>
        <w:br/>
        <w:t xml:space="preserve">           </w:t>
      </w:r>
      <w:proofErr w:type="spellStart"/>
      <w:r>
        <w:rPr>
          <w:sz w:val="22"/>
          <w:szCs w:val="22"/>
        </w:rPr>
        <w:t>Pandeminin</w:t>
      </w:r>
      <w:proofErr w:type="spellEnd"/>
      <w:r>
        <w:rPr>
          <w:sz w:val="22"/>
          <w:szCs w:val="22"/>
        </w:rPr>
        <w:t xml:space="preserve"> gerekliliği ve tedbirlerin alınması adına okul bahçelerinde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-19 ile ilgili halkın bilgilendirilmesi için psikolog, sağlık personeli, belediye görevlisi ve ilçe milli eğitimden birer görevli ile oluşturulacak komisyonca çocuklarımızın ve halkımızın bilinçlendirilerek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-19 hakkında </w:t>
      </w:r>
      <w:proofErr w:type="spellStart"/>
      <w:r>
        <w:rPr>
          <w:sz w:val="22"/>
          <w:szCs w:val="22"/>
        </w:rPr>
        <w:t>farkındalığın</w:t>
      </w:r>
      <w:proofErr w:type="spellEnd"/>
      <w:r>
        <w:rPr>
          <w:sz w:val="22"/>
          <w:szCs w:val="22"/>
        </w:rPr>
        <w:t xml:space="preserve"> artırılması adına gereğinin yapılmasına komisyonumuzca oy birliği ile karar verilmiştir.</w:t>
      </w:r>
    </w:p>
    <w:p w:rsidR="009A5455" w:rsidRDefault="009A5455" w:rsidP="009A5455">
      <w:pPr>
        <w:rPr>
          <w:sz w:val="22"/>
          <w:szCs w:val="22"/>
        </w:rPr>
      </w:pPr>
      <w:r>
        <w:rPr>
          <w:sz w:val="22"/>
          <w:szCs w:val="22"/>
        </w:rPr>
        <w:t xml:space="preserve">          Meclisimizin takdir ve tasviplerine saygıyla sunulur. </w:t>
      </w:r>
    </w:p>
    <w:p w:rsidR="009A5455" w:rsidRDefault="009A5455" w:rsidP="009A5455">
      <w:pPr>
        <w:rPr>
          <w:sz w:val="22"/>
          <w:szCs w:val="22"/>
        </w:rPr>
      </w:pPr>
    </w:p>
    <w:p w:rsidR="009A5455" w:rsidRDefault="009A5455" w:rsidP="009A5455">
      <w:pPr>
        <w:rPr>
          <w:sz w:val="22"/>
          <w:szCs w:val="22"/>
        </w:rPr>
      </w:pPr>
      <w:r>
        <w:rPr>
          <w:sz w:val="22"/>
          <w:szCs w:val="22"/>
        </w:rPr>
        <w:t>KOMİSYON ÜYELERİ;</w:t>
      </w:r>
    </w:p>
    <w:p w:rsidR="009A5455" w:rsidRDefault="009A5455" w:rsidP="009A5455">
      <w:pPr>
        <w:rPr>
          <w:sz w:val="22"/>
          <w:szCs w:val="22"/>
        </w:rPr>
      </w:pPr>
      <w:r>
        <w:rPr>
          <w:sz w:val="22"/>
          <w:szCs w:val="22"/>
        </w:rPr>
        <w:t xml:space="preserve">Serpil ÖZTÜRK(İmzalı), </w:t>
      </w:r>
      <w:proofErr w:type="spellStart"/>
      <w:r>
        <w:rPr>
          <w:sz w:val="22"/>
          <w:szCs w:val="22"/>
        </w:rPr>
        <w:t>Tolgahan</w:t>
      </w:r>
      <w:proofErr w:type="spellEnd"/>
      <w:r>
        <w:rPr>
          <w:sz w:val="22"/>
          <w:szCs w:val="22"/>
        </w:rPr>
        <w:t xml:space="preserve"> GENÇ(İmzalı), Fatma ERTEN(İmzalı), Seda AŞIBOL(İmzalı), Canan TÜRKER(İmzalı)</w:t>
      </w:r>
    </w:p>
    <w:p w:rsidR="002F7CB2" w:rsidRDefault="002F7CB2"/>
    <w:sectPr w:rsidR="002F7CB2" w:rsidSect="002F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455"/>
    <w:rsid w:val="002F7CB2"/>
    <w:rsid w:val="009A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2020-10-09T12:22:00Z</dcterms:created>
  <dcterms:modified xsi:type="dcterms:W3CDTF">2020-10-09T12:22:00Z</dcterms:modified>
</cp:coreProperties>
</file>