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F9" w:rsidRDefault="00362FF9" w:rsidP="00362FF9"/>
    <w:p w:rsidR="00362FF9" w:rsidRDefault="00362FF9" w:rsidP="00362FF9"/>
    <w:p w:rsidR="00362FF9" w:rsidRDefault="00362FF9" w:rsidP="00362FF9"/>
    <w:p w:rsidR="00362FF9" w:rsidRDefault="00362FF9" w:rsidP="00362FF9"/>
    <w:p w:rsidR="00362FF9" w:rsidRPr="00720609" w:rsidRDefault="00362FF9" w:rsidP="00362FF9">
      <w:r w:rsidRPr="00720609">
        <w:t xml:space="preserve">PLAN VE BÜTÇE KOMİSYONUNUN 05.03.2022 TARİHLİ KOMİSYON RAPORU KOMİSYON ÜYESİ RAMAZAN EVCİ TARAFINDAN; </w:t>
      </w:r>
    </w:p>
    <w:p w:rsidR="00362FF9" w:rsidRPr="00720609" w:rsidRDefault="00362FF9" w:rsidP="00362FF9"/>
    <w:p w:rsidR="00362FF9" w:rsidRPr="00720609" w:rsidRDefault="00362FF9" w:rsidP="00362FF9">
      <w:pPr>
        <w:rPr>
          <w:b/>
          <w:u w:val="single"/>
        </w:rPr>
      </w:pPr>
      <w:r w:rsidRPr="00720609">
        <w:rPr>
          <w:b/>
          <w:u w:val="single"/>
        </w:rPr>
        <w:t xml:space="preserve">KONU: Konut Alanlarının Ticari Kullanımından Doğan Ücret </w:t>
      </w:r>
    </w:p>
    <w:p w:rsidR="00362FF9" w:rsidRDefault="00362FF9" w:rsidP="00362FF9"/>
    <w:p w:rsidR="00362FF9" w:rsidRDefault="00362FF9" w:rsidP="00362FF9">
      <w:r>
        <w:t xml:space="preserve">       </w:t>
      </w:r>
      <w:proofErr w:type="gramStart"/>
      <w:r>
        <w:t xml:space="preserve">Belediyemiz meclisinin 01.02.2022 tarihli toplantısında komisyonumuza havale edilen “Konut Alanlarının Ticari Kullanımından Doğan Ücret” konusu komisyonumuzca görüşülerek; </w:t>
      </w:r>
      <w:r>
        <w:br/>
        <w:t xml:space="preserve">       İşyeri açma ruhsat aşamasında bir defaya mahsus olmak üzere Atatürk Caddesi, Devlet Karayolu ve İnönü Caddesi arasında kalan bölgeden asgari 20.000,00-TL olmak üzere emlak vergisine esas değerin %20 si Diğer bölgelerde ise emlak vergisine esas değerin %10’u olarak uygulanmasına oy birliği ile karar verilmiştir. </w:t>
      </w:r>
      <w:proofErr w:type="gramEnd"/>
    </w:p>
    <w:p w:rsidR="00362FF9" w:rsidRDefault="00362FF9" w:rsidP="00362FF9">
      <w:r>
        <w:t xml:space="preserve">       Meclisin takdir ve tasviplerine sunulur.</w:t>
      </w:r>
    </w:p>
    <w:p w:rsidR="00362FF9" w:rsidRDefault="00362FF9" w:rsidP="00362FF9"/>
    <w:p w:rsidR="00362FF9" w:rsidRDefault="00362FF9" w:rsidP="00362FF9">
      <w:r>
        <w:t>KOMİSYON ÜYELERİ;</w:t>
      </w:r>
    </w:p>
    <w:p w:rsidR="00362FF9" w:rsidRDefault="00362FF9" w:rsidP="00362FF9">
      <w:r>
        <w:t xml:space="preserve">Mehmet Ali TALAY(İmzalı), Ramazan EVCİ (İmzalı), İsmail Hakkı AKGÖK(İmzalı), Murat DENİZ(İmzalı), Yüksel YANMAZ(İmzalı) </w:t>
      </w:r>
    </w:p>
    <w:p w:rsidR="00362FF9" w:rsidRDefault="00362FF9" w:rsidP="00362FF9"/>
    <w:p w:rsidR="00D53168" w:rsidRDefault="00D53168"/>
    <w:sectPr w:rsidR="00D53168" w:rsidSect="00D53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FF9"/>
    <w:rsid w:val="00362FF9"/>
    <w:rsid w:val="00D5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FF9"/>
    <w:pPr>
      <w:tabs>
        <w:tab w:val="left" w:pos="6096"/>
      </w:tabs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2022-03-14T08:45:00Z</dcterms:created>
  <dcterms:modified xsi:type="dcterms:W3CDTF">2022-03-14T08:46:00Z</dcterms:modified>
</cp:coreProperties>
</file>